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AC249" w14:textId="55793745" w:rsidR="00794691" w:rsidRDefault="00B52C4F" w:rsidP="000A1C4F">
      <w:pPr>
        <w:ind w:left="-1080"/>
        <w:rPr>
          <w:rFonts w:ascii="Calibri" w:hAnsi="Calibri"/>
          <w:b/>
          <w:noProof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7C469F" wp14:editId="3404F4C3">
                <wp:simplePos x="0" y="0"/>
                <wp:positionH relativeFrom="margin">
                  <wp:posOffset>1600200</wp:posOffset>
                </wp:positionH>
                <wp:positionV relativeFrom="paragraph">
                  <wp:posOffset>114300</wp:posOffset>
                </wp:positionV>
                <wp:extent cx="3267075" cy="1800225"/>
                <wp:effectExtent l="0" t="0" r="0" b="31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635CB" w14:textId="77777777" w:rsidR="006600F1" w:rsidRDefault="006600F1" w:rsidP="0010695F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14:paraId="5C8A96EB" w14:textId="77777777" w:rsidR="006600F1" w:rsidRPr="00B52C4F" w:rsidRDefault="006600F1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B52C4F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Disability Services</w:t>
                            </w:r>
                          </w:p>
                          <w:p w14:paraId="2A5A7DA4" w14:textId="1EAF86FD" w:rsidR="006600F1" w:rsidRDefault="006600F1" w:rsidP="00AF2FF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  <w:r w:rsidRPr="00B52C4F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  <w:t>For Students</w:t>
                            </w:r>
                          </w:p>
                          <w:p w14:paraId="306B51AA" w14:textId="2028A46D" w:rsidR="006600F1" w:rsidRPr="00AF2FF6" w:rsidRDefault="006600F1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Emotional Support Animal</w:t>
                            </w:r>
                          </w:p>
                          <w:p w14:paraId="43401C68" w14:textId="77777777" w:rsidR="006600F1" w:rsidRPr="00B52C4F" w:rsidRDefault="006600F1" w:rsidP="001069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03D802B0" w14:textId="77777777" w:rsidR="006600F1" w:rsidRPr="00307159" w:rsidRDefault="006600F1" w:rsidP="0010695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26pt;margin-top:9pt;width:257.25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" filled="f" stroked="f">
                <v:textbox>
                  <w:txbxContent>
                    <w:p w14:paraId="6C4635CB" w14:textId="77777777" w:rsidR="006600F1" w:rsidRDefault="006600F1" w:rsidP="0010695F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p w14:paraId="5C8A96EB" w14:textId="77777777" w:rsidR="006600F1" w:rsidRPr="00B52C4F" w:rsidRDefault="006600F1" w:rsidP="001069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B52C4F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Disability Services</w:t>
                      </w:r>
                    </w:p>
                    <w:p w14:paraId="2A5A7DA4" w14:textId="1EAF86FD" w:rsidR="006600F1" w:rsidRDefault="006600F1" w:rsidP="00AF2FF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  <w:r w:rsidRPr="00B52C4F"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  <w:t>For Students</w:t>
                      </w:r>
                      <w:bookmarkStart w:id="1" w:name="_GoBack"/>
                      <w:bookmarkEnd w:id="1"/>
                    </w:p>
                    <w:p w14:paraId="306B51AA" w14:textId="2028A46D" w:rsidR="006600F1" w:rsidRPr="00AF2FF6" w:rsidRDefault="006600F1" w:rsidP="0010695F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Emotional Support Animal</w:t>
                      </w:r>
                    </w:p>
                    <w:p w14:paraId="43401C68" w14:textId="77777777" w:rsidR="006600F1" w:rsidRPr="00B52C4F" w:rsidRDefault="006600F1" w:rsidP="001069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44"/>
                          <w:szCs w:val="44"/>
                        </w:rPr>
                      </w:pPr>
                    </w:p>
                    <w:p w14:paraId="03D802B0" w14:textId="77777777" w:rsidR="006600F1" w:rsidRPr="00307159" w:rsidRDefault="006600F1" w:rsidP="0010695F">
                      <w:pPr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691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84912" wp14:editId="264A2863">
                <wp:simplePos x="0" y="0"/>
                <wp:positionH relativeFrom="column">
                  <wp:posOffset>5267325</wp:posOffset>
                </wp:positionH>
                <wp:positionV relativeFrom="paragraph">
                  <wp:posOffset>12064</wp:posOffset>
                </wp:positionV>
                <wp:extent cx="1449705" cy="1495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5877D" w14:textId="77777777" w:rsidR="006600F1" w:rsidRDefault="006600F1" w:rsidP="006C16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80BB740" w14:textId="77777777" w:rsidR="006600F1" w:rsidRDefault="006600F1" w:rsidP="006C16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820137" w14:textId="77777777" w:rsidR="006600F1" w:rsidRDefault="006600F1" w:rsidP="006C169F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759BA2" w14:textId="77777777" w:rsidR="006600F1" w:rsidRPr="000A1C4F" w:rsidRDefault="006600F1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Disability Service Office, Room 121</w:t>
                            </w:r>
                          </w:p>
                          <w:p w14:paraId="4CE06B0B" w14:textId="77777777" w:rsidR="006600F1" w:rsidRPr="000A1C4F" w:rsidRDefault="006600F1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PO BOX 70</w:t>
                            </w:r>
                          </w:p>
                          <w:p w14:paraId="587772FD" w14:textId="77777777" w:rsidR="006600F1" w:rsidRPr="000A1C4F" w:rsidRDefault="006600F1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Pablo MT 59855</w:t>
                            </w:r>
                          </w:p>
                          <w:p w14:paraId="7983469F" w14:textId="77777777" w:rsidR="006600F1" w:rsidRPr="000A1C4F" w:rsidRDefault="006600F1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Phone: (406)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275-4968</w:t>
                            </w:r>
                          </w:p>
                          <w:p w14:paraId="3C39457C" w14:textId="77777777" w:rsidR="006600F1" w:rsidRPr="000A1C4F" w:rsidRDefault="006600F1" w:rsidP="00794691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A1C4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Fax: (406) 275-4801</w:t>
                            </w:r>
                          </w:p>
                          <w:p w14:paraId="7C2B8C78" w14:textId="77777777" w:rsidR="006600F1" w:rsidRDefault="006600F1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B8E369" w14:textId="77777777" w:rsidR="006600F1" w:rsidRDefault="006600F1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8F90AE3" w14:textId="77777777" w:rsidR="006600F1" w:rsidRPr="005C4AD8" w:rsidRDefault="006600F1" w:rsidP="00A85E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4.75pt;margin-top:.95pt;width:114.1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" filled="f" stroked="f">
                <v:textbox>
                  <w:txbxContent>
                    <w:p w14:paraId="5E65877D" w14:textId="77777777" w:rsidR="00794691" w:rsidRDefault="00794691" w:rsidP="006C169F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780BB740" w14:textId="77777777" w:rsidR="00794691" w:rsidRDefault="00794691" w:rsidP="006C169F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74820137" w14:textId="77777777" w:rsidR="00794691" w:rsidRDefault="00794691" w:rsidP="006C169F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3A759BA2" w14:textId="77777777" w:rsidR="005C4AD8" w:rsidRPr="000A1C4F" w:rsidRDefault="0010695F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Disability Service Office</w:t>
                      </w:r>
                      <w:r w:rsidR="0079469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, Room 121</w:t>
                      </w:r>
                    </w:p>
                    <w:p w14:paraId="4CE06B0B" w14:textId="77777777" w:rsidR="005C4AD8" w:rsidRPr="000A1C4F" w:rsidRDefault="005C4AD8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PO BOX 70</w:t>
                      </w:r>
                    </w:p>
                    <w:p w14:paraId="587772FD" w14:textId="77777777" w:rsidR="005C4AD8" w:rsidRPr="000A1C4F" w:rsidRDefault="005C4AD8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Pablo MT 59855</w:t>
                      </w:r>
                    </w:p>
                    <w:p w14:paraId="7983469F" w14:textId="77777777" w:rsidR="005C4AD8" w:rsidRPr="000A1C4F" w:rsidRDefault="005C4AD8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Phone: </w:t>
                      </w:r>
                      <w:r w:rsidR="006C169F"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(</w:t>
                      </w: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406</w:t>
                      </w:r>
                      <w:r w:rsidR="006C169F"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) </w:t>
                      </w:r>
                      <w:r w:rsidR="0079469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275-4968</w:t>
                      </w:r>
                    </w:p>
                    <w:p w14:paraId="3C39457C" w14:textId="77777777" w:rsidR="005C4AD8" w:rsidRPr="000A1C4F" w:rsidRDefault="006C169F" w:rsidP="00794691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Fax: (406) </w:t>
                      </w:r>
                      <w:r w:rsidR="005C4AD8" w:rsidRPr="000A1C4F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275-4801</w:t>
                      </w:r>
                    </w:p>
                    <w:p w14:paraId="7C2B8C78" w14:textId="77777777" w:rsidR="005C4AD8" w:rsidRDefault="005C4AD8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DB8E369" w14:textId="77777777" w:rsidR="005C4AD8" w:rsidRDefault="005C4AD8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28F90AE3" w14:textId="77777777" w:rsidR="005C4AD8" w:rsidRPr="005C4AD8" w:rsidRDefault="005C4AD8" w:rsidP="00A85E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C5200" w14:textId="77777777" w:rsidR="001F01E8" w:rsidRDefault="000A1C4F" w:rsidP="000A1C4F">
      <w:pPr>
        <w:ind w:left="-1080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noProof/>
          <w:sz w:val="44"/>
          <w:szCs w:val="44"/>
        </w:rPr>
        <w:drawing>
          <wp:inline distT="0" distB="0" distL="0" distR="0" wp14:anchorId="04277C87" wp14:editId="79E0EF93">
            <wp:extent cx="2161540" cy="1142305"/>
            <wp:effectExtent l="0" t="0" r="0" b="0"/>
            <wp:docPr id="9" name="Picture 8" descr="sk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c 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155" cy="117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F3F">
        <w:rPr>
          <w:rFonts w:ascii="Calibri" w:hAnsi="Calibri"/>
          <w:b/>
          <w:sz w:val="44"/>
          <w:szCs w:val="44"/>
        </w:rPr>
        <w:t xml:space="preserve">     </w:t>
      </w:r>
    </w:p>
    <w:p w14:paraId="4FB2778E" w14:textId="77777777" w:rsidR="000A1C4F" w:rsidRPr="00FE7F3F" w:rsidRDefault="000A1C4F" w:rsidP="0010695F">
      <w:pPr>
        <w:ind w:left="1800" w:firstLine="1080"/>
        <w:jc w:val="both"/>
        <w:rPr>
          <w:rFonts w:ascii="Calibri" w:hAnsi="Calibri"/>
          <w:b/>
          <w:sz w:val="44"/>
          <w:szCs w:val="44"/>
        </w:rPr>
      </w:pPr>
    </w:p>
    <w:tbl>
      <w:tblPr>
        <w:tblpPr w:leftFromText="180" w:rightFromText="180" w:vertAnchor="text" w:horzAnchor="margin" w:tblpXSpec="center" w:tblpY="270"/>
        <w:tblW w:w="11757" w:type="dxa"/>
        <w:tblLook w:val="0000" w:firstRow="0" w:lastRow="0" w:firstColumn="0" w:lastColumn="0" w:noHBand="0" w:noVBand="0"/>
      </w:tblPr>
      <w:tblGrid>
        <w:gridCol w:w="11757"/>
      </w:tblGrid>
      <w:tr w:rsidR="00A85E77" w:rsidRPr="00A85E77" w14:paraId="259ABE9B" w14:textId="77777777" w:rsidTr="0010695F">
        <w:trPr>
          <w:trHeight w:val="7976"/>
        </w:trPr>
        <w:tc>
          <w:tcPr>
            <w:tcW w:w="11757" w:type="dxa"/>
          </w:tcPr>
          <w:p w14:paraId="0CA16D36" w14:textId="77777777" w:rsidR="00A85E77" w:rsidRDefault="00A85E77" w:rsidP="006C169F">
            <w:pPr>
              <w:rPr>
                <w:b/>
                <w:sz w:val="22"/>
                <w:szCs w:val="22"/>
              </w:rPr>
            </w:pPr>
          </w:p>
          <w:p w14:paraId="27E7764D" w14:textId="77777777" w:rsidR="0010695F" w:rsidRDefault="0010695F" w:rsidP="006C169F">
            <w:pPr>
              <w:rPr>
                <w:b/>
                <w:sz w:val="22"/>
                <w:szCs w:val="22"/>
              </w:rPr>
            </w:pPr>
          </w:p>
          <w:p w14:paraId="75B23EF6" w14:textId="77777777" w:rsidR="00CB5CA5" w:rsidRDefault="00CB5CA5" w:rsidP="00CB5CA5">
            <w:pPr>
              <w:rPr>
                <w:color w:val="000000"/>
              </w:rPr>
            </w:pPr>
          </w:p>
          <w:p w14:paraId="52265F26" w14:textId="77777777" w:rsidR="00CB5CA5" w:rsidRPr="00CB5CA5" w:rsidRDefault="00CB5CA5" w:rsidP="00CB5CA5">
            <w:pPr>
              <w:rPr>
                <w:rFonts w:asciiTheme="minorHAnsi" w:hAnsiTheme="minorHAnsi"/>
                <w:color w:val="000000"/>
              </w:rPr>
            </w:pPr>
            <w:r w:rsidRPr="00CB5CA5">
              <w:rPr>
                <w:rFonts w:asciiTheme="minorHAnsi" w:hAnsiTheme="minorHAnsi"/>
                <w:color w:val="000000"/>
              </w:rPr>
              <w:t>A request for an Emotional Support Animal at Salish Kootenai College requires a</w:t>
            </w:r>
            <w:r w:rsidRPr="00CB5CA5">
              <w:rPr>
                <w:rFonts w:asciiTheme="minorHAnsi" w:hAnsiTheme="minorHAnsi"/>
                <w:b/>
                <w:bCs/>
                <w:color w:val="000000"/>
              </w:rPr>
              <w:t xml:space="preserve"> referral letter from the student’s (or registered family member’s) healthcare provider</w:t>
            </w:r>
            <w:r w:rsidRPr="00CB5CA5">
              <w:rPr>
                <w:rFonts w:asciiTheme="minorHAnsi" w:hAnsiTheme="minorHAnsi"/>
                <w:color w:val="000000"/>
              </w:rPr>
              <w:t xml:space="preserve"> that:</w:t>
            </w:r>
          </w:p>
          <w:p w14:paraId="251D1158" w14:textId="77777777" w:rsidR="00CB5CA5" w:rsidRPr="00CB5CA5" w:rsidRDefault="00CB5CA5" w:rsidP="00CB5CA5">
            <w:pPr>
              <w:rPr>
                <w:rFonts w:asciiTheme="minorHAnsi" w:hAnsiTheme="minorHAnsi"/>
                <w:color w:val="000000"/>
              </w:rPr>
            </w:pPr>
          </w:p>
          <w:p w14:paraId="672F1CF5" w14:textId="77777777" w:rsidR="00CB5CA5" w:rsidRPr="00CB5CA5" w:rsidRDefault="00CB5CA5" w:rsidP="00CB5CA5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</w:rPr>
            </w:pPr>
            <w:r w:rsidRPr="00CB5CA5">
              <w:rPr>
                <w:rFonts w:cs="Times New Roman"/>
                <w:sz w:val="28"/>
                <w:szCs w:val="28"/>
              </w:rPr>
              <w:t xml:space="preserve">Is written on professional letterhead with the name and address of healthcare provider or   </w:t>
            </w:r>
          </w:p>
          <w:p w14:paraId="1576C17E" w14:textId="77777777" w:rsidR="00CB5CA5" w:rsidRPr="00CB5CA5" w:rsidRDefault="00CB5CA5" w:rsidP="00CB5CA5">
            <w:pPr>
              <w:pStyle w:val="ListParagraph"/>
              <w:rPr>
                <w:rFonts w:cs="Times New Roman"/>
                <w:sz w:val="28"/>
                <w:szCs w:val="28"/>
              </w:rPr>
            </w:pPr>
            <w:r w:rsidRPr="00CB5CA5">
              <w:rPr>
                <w:rFonts w:cs="Times New Roman"/>
                <w:sz w:val="28"/>
                <w:szCs w:val="28"/>
              </w:rPr>
              <w:t>clin</w:t>
            </w:r>
            <w:bookmarkStart w:id="0" w:name="_GoBack"/>
            <w:bookmarkEnd w:id="0"/>
            <w:r w:rsidRPr="00CB5CA5">
              <w:rPr>
                <w:rFonts w:cs="Times New Roman"/>
                <w:sz w:val="28"/>
                <w:szCs w:val="28"/>
              </w:rPr>
              <w:t>ic;</w:t>
            </w:r>
          </w:p>
          <w:p w14:paraId="07E9B420" w14:textId="77777777" w:rsidR="00CB5CA5" w:rsidRPr="00CB5CA5" w:rsidRDefault="00CB5CA5" w:rsidP="00CB5CA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78B1865" w14:textId="2135DC8B" w:rsidR="00CB5CA5" w:rsidRPr="00AF2FF6" w:rsidRDefault="00CB5CA5" w:rsidP="00CB5CA5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/>
              </w:rPr>
            </w:pPr>
            <w:r w:rsidRPr="00CB5CA5">
              <w:rPr>
                <w:rFonts w:asciiTheme="minorHAnsi" w:hAnsiTheme="minorHAnsi"/>
              </w:rPr>
              <w:t xml:space="preserve">Verifies the student has a diagnosis/disability </w:t>
            </w:r>
            <w:r w:rsidRPr="00AF2FF6">
              <w:rPr>
                <w:rFonts w:asciiTheme="minorHAnsi" w:hAnsiTheme="minorHAnsi"/>
              </w:rPr>
              <w:t xml:space="preserve">as defined by the Americans with Disabilities Act (ADA); </w:t>
            </w:r>
          </w:p>
          <w:p w14:paraId="4E338BEB" w14:textId="77777777" w:rsidR="00CB5CA5" w:rsidRPr="00CB5CA5" w:rsidRDefault="00CB5CA5" w:rsidP="00CB5CA5">
            <w:pPr>
              <w:ind w:left="720"/>
              <w:textAlignment w:val="baseline"/>
              <w:rPr>
                <w:rFonts w:asciiTheme="minorHAnsi" w:hAnsiTheme="minorHAnsi"/>
              </w:rPr>
            </w:pPr>
          </w:p>
          <w:p w14:paraId="2A8B9D2D" w14:textId="77777777" w:rsidR="00CB5CA5" w:rsidRPr="00CB5CA5" w:rsidRDefault="00CB5CA5" w:rsidP="00CB5CA5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/>
              </w:rPr>
            </w:pPr>
            <w:r w:rsidRPr="00CB5CA5">
              <w:rPr>
                <w:rFonts w:asciiTheme="minorHAnsi" w:hAnsiTheme="minorHAnsi"/>
              </w:rPr>
              <w:t>Specifies the nature of the student’s impairment, and the major life activities impacted by the impairment;</w:t>
            </w:r>
          </w:p>
          <w:p w14:paraId="491982EA" w14:textId="77777777" w:rsidR="00CB5CA5" w:rsidRPr="00CB5CA5" w:rsidRDefault="00CB5CA5" w:rsidP="00CB5CA5">
            <w:pPr>
              <w:ind w:left="720"/>
              <w:textAlignment w:val="baseline"/>
              <w:rPr>
                <w:rFonts w:asciiTheme="minorHAnsi" w:hAnsiTheme="minorHAnsi"/>
              </w:rPr>
            </w:pPr>
          </w:p>
          <w:p w14:paraId="72C0345B" w14:textId="77777777" w:rsidR="00CB5CA5" w:rsidRPr="00CB5CA5" w:rsidRDefault="00CB5CA5" w:rsidP="00CB5CA5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/>
              </w:rPr>
            </w:pPr>
            <w:r w:rsidRPr="00CB5CA5">
              <w:rPr>
                <w:rFonts w:asciiTheme="minorHAnsi" w:hAnsiTheme="minorHAnsi"/>
              </w:rPr>
              <w:t>States the way in which the impairment</w:t>
            </w:r>
            <w:r w:rsidRPr="00CB5CA5">
              <w:rPr>
                <w:rFonts w:asciiTheme="minorHAnsi" w:hAnsiTheme="minorHAnsi"/>
                <w:u w:val="single"/>
              </w:rPr>
              <w:t xml:space="preserve"> </w:t>
            </w:r>
            <w:r w:rsidRPr="00CB5CA5">
              <w:rPr>
                <w:rFonts w:asciiTheme="minorHAnsi" w:hAnsiTheme="minorHAnsi"/>
              </w:rPr>
              <w:t xml:space="preserve">prevents the student from </w:t>
            </w:r>
            <w:r w:rsidRPr="00CB5CA5">
              <w:rPr>
                <w:rFonts w:asciiTheme="minorHAnsi" w:hAnsiTheme="minorHAnsi"/>
                <w:u w:val="double"/>
              </w:rPr>
              <w:t>using and enjoying the residential environment</w:t>
            </w:r>
            <w:r w:rsidRPr="00CB5CA5">
              <w:rPr>
                <w:rFonts w:asciiTheme="minorHAnsi" w:hAnsiTheme="minorHAnsi"/>
              </w:rPr>
              <w:t xml:space="preserve">; and why the Emotional Support Animal </w:t>
            </w:r>
            <w:r w:rsidRPr="00CB5CA5">
              <w:rPr>
                <w:rFonts w:asciiTheme="minorHAnsi" w:hAnsiTheme="minorHAnsi"/>
                <w:i/>
              </w:rPr>
              <w:t xml:space="preserve">is </w:t>
            </w:r>
            <w:r w:rsidRPr="00CB5CA5">
              <w:rPr>
                <w:rFonts w:asciiTheme="minorHAnsi" w:hAnsiTheme="minorHAnsi"/>
                <w:b/>
                <w:i/>
                <w:u w:val="double"/>
              </w:rPr>
              <w:t>necessary</w:t>
            </w:r>
            <w:r w:rsidRPr="00CB5CA5">
              <w:rPr>
                <w:rFonts w:asciiTheme="minorHAnsi" w:hAnsiTheme="minorHAnsi"/>
              </w:rPr>
              <w:t xml:space="preserve">. </w:t>
            </w:r>
          </w:p>
          <w:p w14:paraId="52A56FBC" w14:textId="77777777" w:rsidR="00CB5CA5" w:rsidRPr="00CB5CA5" w:rsidRDefault="00CB5CA5" w:rsidP="00CB5CA5">
            <w:pPr>
              <w:textAlignment w:val="baseline"/>
              <w:rPr>
                <w:rFonts w:asciiTheme="minorHAnsi" w:hAnsiTheme="minorHAnsi"/>
              </w:rPr>
            </w:pPr>
          </w:p>
          <w:p w14:paraId="2FBC4FB2" w14:textId="77777777" w:rsidR="00CB5CA5" w:rsidRPr="00CB5CA5" w:rsidRDefault="00CB5CA5" w:rsidP="00CB5CA5">
            <w:pPr>
              <w:numPr>
                <w:ilvl w:val="0"/>
                <w:numId w:val="5"/>
              </w:numPr>
              <w:textAlignment w:val="baseline"/>
              <w:rPr>
                <w:rFonts w:asciiTheme="minorHAnsi" w:hAnsiTheme="minorHAnsi"/>
              </w:rPr>
            </w:pPr>
            <w:r w:rsidRPr="00CB5CA5">
              <w:rPr>
                <w:rFonts w:asciiTheme="minorHAnsi" w:hAnsiTheme="minorHAnsi"/>
              </w:rPr>
              <w:t>Is signed by the healthcare provider.</w:t>
            </w:r>
          </w:p>
          <w:p w14:paraId="664A35AE" w14:textId="77777777" w:rsidR="00CB5CA5" w:rsidRPr="00CB5CA5" w:rsidRDefault="00CB5CA5" w:rsidP="00CB5CA5">
            <w:pPr>
              <w:rPr>
                <w:rFonts w:asciiTheme="minorHAnsi" w:hAnsiTheme="minorHAnsi"/>
                <w:color w:val="000000"/>
              </w:rPr>
            </w:pPr>
          </w:p>
          <w:p w14:paraId="47FA4221" w14:textId="77777777" w:rsidR="00CB5CA5" w:rsidRPr="00CB5CA5" w:rsidRDefault="00CB5CA5" w:rsidP="00CB5CA5">
            <w:pPr>
              <w:rPr>
                <w:rFonts w:asciiTheme="minorHAnsi" w:hAnsiTheme="minorHAnsi"/>
                <w:color w:val="000000"/>
              </w:rPr>
            </w:pPr>
          </w:p>
          <w:p w14:paraId="66C7D7BC" w14:textId="77777777" w:rsidR="00CB5CA5" w:rsidRPr="00CB5CA5" w:rsidRDefault="00CB5CA5" w:rsidP="00CB5CA5">
            <w:pPr>
              <w:spacing w:line="276" w:lineRule="auto"/>
              <w:rPr>
                <w:rFonts w:asciiTheme="minorHAnsi" w:hAnsiTheme="minorHAnsi"/>
                <w:color w:val="000000"/>
              </w:rPr>
            </w:pPr>
            <w:r w:rsidRPr="00CB5CA5">
              <w:rPr>
                <w:rFonts w:asciiTheme="minorHAnsi" w:hAnsiTheme="minorHAnsi"/>
                <w:color w:val="000000"/>
              </w:rPr>
              <w:t xml:space="preserve">The healthcare provider must be licensed to provide services. The healthcare provider should have already treated, or have a current ongoing therapeutic relationship with the student/family member. Accessing a healthcare provider who is unfamiliar with the nature of the student/family member’s needs but is willing to write a letter of referral for an Emotional Support Animal may not be approved. </w:t>
            </w:r>
          </w:p>
          <w:p w14:paraId="1BAC28C8" w14:textId="77777777" w:rsidR="00CB5CA5" w:rsidRPr="00CB5CA5" w:rsidRDefault="00CB5CA5" w:rsidP="00CB5CA5">
            <w:pPr>
              <w:spacing w:line="276" w:lineRule="auto"/>
              <w:rPr>
                <w:rFonts w:asciiTheme="minorHAnsi" w:hAnsiTheme="minorHAnsi"/>
                <w:color w:val="000000"/>
              </w:rPr>
            </w:pPr>
          </w:p>
          <w:p w14:paraId="36A54032" w14:textId="77777777" w:rsidR="00CB5CA5" w:rsidRPr="00CB5CA5" w:rsidRDefault="00CB5CA5" w:rsidP="00CB5CA5">
            <w:pPr>
              <w:spacing w:line="276" w:lineRule="auto"/>
              <w:rPr>
                <w:rFonts w:asciiTheme="minorHAnsi" w:hAnsiTheme="minorHAnsi"/>
              </w:rPr>
            </w:pPr>
            <w:r w:rsidRPr="00CB5CA5">
              <w:rPr>
                <w:rFonts w:asciiTheme="minorHAnsi" w:hAnsiTheme="minorHAnsi"/>
                <w:color w:val="000000"/>
              </w:rPr>
              <w:t>Please share this document with your healthcare provider, as all components listed above must be included for approval.</w:t>
            </w:r>
          </w:p>
          <w:p w14:paraId="7C9C9933" w14:textId="77777777" w:rsidR="00486B11" w:rsidRPr="00CB5CA5" w:rsidRDefault="00486B11" w:rsidP="0010695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AE2DF8" w14:textId="77777777" w:rsidR="00486B11" w:rsidRDefault="00486B11" w:rsidP="0010695F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B264110" w14:textId="77777777" w:rsidR="0010695F" w:rsidRPr="00A85E77" w:rsidRDefault="0010695F" w:rsidP="00CB5CA5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3C8F1833" w14:textId="77777777" w:rsidR="000A1C4F" w:rsidRDefault="000A1C4F" w:rsidP="000A1C4F">
      <w:pPr>
        <w:jc w:val="center"/>
        <w:rPr>
          <w:b/>
          <w:sz w:val="24"/>
          <w:szCs w:val="24"/>
        </w:rPr>
      </w:pPr>
    </w:p>
    <w:p w14:paraId="58A038D6" w14:textId="77777777" w:rsidR="001F01E8" w:rsidRDefault="001F01E8" w:rsidP="00486B1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/>
          <w:szCs w:val="24"/>
        </w:rPr>
      </w:pPr>
    </w:p>
    <w:p w14:paraId="15B1618E" w14:textId="77777777" w:rsidR="00486B11" w:rsidRDefault="00486B11" w:rsidP="00486B1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inorHAnsi" w:hAnsiTheme="minorHAnsi"/>
          <w:b/>
          <w:szCs w:val="24"/>
        </w:rPr>
      </w:pPr>
    </w:p>
    <w:sectPr w:rsidR="00486B11" w:rsidSect="003C7536">
      <w:pgSz w:w="12240" w:h="15840"/>
      <w:pgMar w:top="446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165CB" w14:textId="77777777" w:rsidR="006600F1" w:rsidRDefault="006600F1" w:rsidP="001F01E8">
      <w:r>
        <w:separator/>
      </w:r>
    </w:p>
  </w:endnote>
  <w:endnote w:type="continuationSeparator" w:id="0">
    <w:p w14:paraId="0743268C" w14:textId="77777777" w:rsidR="006600F1" w:rsidRDefault="006600F1" w:rsidP="001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3E4DF" w14:textId="77777777" w:rsidR="006600F1" w:rsidRDefault="006600F1" w:rsidP="001F01E8">
      <w:r>
        <w:separator/>
      </w:r>
    </w:p>
  </w:footnote>
  <w:footnote w:type="continuationSeparator" w:id="0">
    <w:p w14:paraId="51634A98" w14:textId="77777777" w:rsidR="006600F1" w:rsidRDefault="006600F1" w:rsidP="001F0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6776A"/>
    <w:multiLevelType w:val="hybridMultilevel"/>
    <w:tmpl w:val="F064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F1B44"/>
    <w:multiLevelType w:val="hybridMultilevel"/>
    <w:tmpl w:val="503A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B50E7"/>
    <w:multiLevelType w:val="hybridMultilevel"/>
    <w:tmpl w:val="00CE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00E38"/>
    <w:multiLevelType w:val="hybridMultilevel"/>
    <w:tmpl w:val="48D4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B31E3"/>
    <w:multiLevelType w:val="hybridMultilevel"/>
    <w:tmpl w:val="2E224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E8"/>
    <w:rsid w:val="000A1C4F"/>
    <w:rsid w:val="000E5407"/>
    <w:rsid w:val="0010695F"/>
    <w:rsid w:val="001F01E8"/>
    <w:rsid w:val="00307159"/>
    <w:rsid w:val="0036788A"/>
    <w:rsid w:val="003C6F92"/>
    <w:rsid w:val="003C7536"/>
    <w:rsid w:val="004504CD"/>
    <w:rsid w:val="00486B11"/>
    <w:rsid w:val="00534011"/>
    <w:rsid w:val="00536374"/>
    <w:rsid w:val="00576391"/>
    <w:rsid w:val="005C4AD8"/>
    <w:rsid w:val="0063388E"/>
    <w:rsid w:val="00641571"/>
    <w:rsid w:val="006415A5"/>
    <w:rsid w:val="00657D3E"/>
    <w:rsid w:val="006600F1"/>
    <w:rsid w:val="006C169F"/>
    <w:rsid w:val="00755534"/>
    <w:rsid w:val="00777D9F"/>
    <w:rsid w:val="00794691"/>
    <w:rsid w:val="007B2C7C"/>
    <w:rsid w:val="007C2DFF"/>
    <w:rsid w:val="007E56C8"/>
    <w:rsid w:val="007F6189"/>
    <w:rsid w:val="0083526F"/>
    <w:rsid w:val="0091773D"/>
    <w:rsid w:val="00920D23"/>
    <w:rsid w:val="009F63F1"/>
    <w:rsid w:val="00A142B7"/>
    <w:rsid w:val="00A30F44"/>
    <w:rsid w:val="00A85E77"/>
    <w:rsid w:val="00A86040"/>
    <w:rsid w:val="00AB2341"/>
    <w:rsid w:val="00AF2FF6"/>
    <w:rsid w:val="00B31F8C"/>
    <w:rsid w:val="00B52C4F"/>
    <w:rsid w:val="00BB66D0"/>
    <w:rsid w:val="00C23E60"/>
    <w:rsid w:val="00C709B1"/>
    <w:rsid w:val="00CB5CA5"/>
    <w:rsid w:val="00CF2842"/>
    <w:rsid w:val="00D35B4D"/>
    <w:rsid w:val="00D8527E"/>
    <w:rsid w:val="00E2705A"/>
    <w:rsid w:val="00E957CD"/>
    <w:rsid w:val="00ED0910"/>
    <w:rsid w:val="00ED3A7A"/>
    <w:rsid w:val="00EE63A5"/>
    <w:rsid w:val="00F163F0"/>
    <w:rsid w:val="00F5498B"/>
    <w:rsid w:val="00F8483C"/>
    <w:rsid w:val="00F862AB"/>
    <w:rsid w:val="00FD23E6"/>
    <w:rsid w:val="00FE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B3F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E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0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1E8"/>
  </w:style>
  <w:style w:type="paragraph" w:styleId="Footer">
    <w:name w:val="footer"/>
    <w:basedOn w:val="Normal"/>
    <w:link w:val="FooterChar"/>
    <w:uiPriority w:val="99"/>
    <w:semiHidden/>
    <w:unhideWhenUsed/>
    <w:rsid w:val="001F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1E8"/>
  </w:style>
  <w:style w:type="paragraph" w:styleId="BalloonText">
    <w:name w:val="Balloon Text"/>
    <w:basedOn w:val="Normal"/>
    <w:link w:val="BalloonTextChar"/>
    <w:uiPriority w:val="99"/>
    <w:semiHidden/>
    <w:unhideWhenUsed/>
    <w:rsid w:val="005C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D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3C753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/>
      <w:color w:val="000000"/>
      <w:sz w:val="24"/>
      <w:szCs w:val="20"/>
    </w:rPr>
  </w:style>
  <w:style w:type="paragraph" w:styleId="ListParagraph">
    <w:name w:val="List Paragraph"/>
    <w:basedOn w:val="Normal"/>
    <w:rsid w:val="00CB5CA5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1E8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01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01E8"/>
  </w:style>
  <w:style w:type="paragraph" w:styleId="Footer">
    <w:name w:val="footer"/>
    <w:basedOn w:val="Normal"/>
    <w:link w:val="FooterChar"/>
    <w:uiPriority w:val="99"/>
    <w:semiHidden/>
    <w:unhideWhenUsed/>
    <w:rsid w:val="001F01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1E8"/>
  </w:style>
  <w:style w:type="paragraph" w:styleId="BalloonText">
    <w:name w:val="Balloon Text"/>
    <w:basedOn w:val="Normal"/>
    <w:link w:val="BalloonTextChar"/>
    <w:uiPriority w:val="99"/>
    <w:semiHidden/>
    <w:unhideWhenUsed/>
    <w:rsid w:val="005C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AD8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3C7536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eastAsia="Times New Roman" w:hAnsi="Helvetica"/>
      <w:color w:val="000000"/>
      <w:sz w:val="24"/>
      <w:szCs w:val="20"/>
    </w:rPr>
  </w:style>
  <w:style w:type="paragraph" w:styleId="ListParagraph">
    <w:name w:val="List Paragraph"/>
    <w:basedOn w:val="Normal"/>
    <w:rsid w:val="00CB5CA5"/>
    <w:pPr>
      <w:ind w:left="720"/>
      <w:contextualSpacing/>
    </w:pPr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C9BD2-3130-654A-B013-FDDAB53C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Salish Kootenai College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Chastity</dc:creator>
  <cp:lastModifiedBy>Silas Perez</cp:lastModifiedBy>
  <cp:revision>6</cp:revision>
  <cp:lastPrinted>2019-10-11T17:07:00Z</cp:lastPrinted>
  <dcterms:created xsi:type="dcterms:W3CDTF">2019-10-23T15:40:00Z</dcterms:created>
  <dcterms:modified xsi:type="dcterms:W3CDTF">2020-10-15T19:54:00Z</dcterms:modified>
</cp:coreProperties>
</file>